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2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8"/>
        <w:gridCol w:w="10006"/>
      </w:tblGrid>
      <w:tr w:rsidR="002607C3" w:rsidRPr="00A83CAD" w14:paraId="0CFB2833" w14:textId="77777777" w:rsidTr="002607C3">
        <w:tc>
          <w:tcPr>
            <w:tcW w:w="5098" w:type="dxa"/>
          </w:tcPr>
          <w:p w14:paraId="4D5EA6FF" w14:textId="12871FF3" w:rsidR="00A83CAD" w:rsidRPr="00A83CAD" w:rsidRDefault="00A83CAD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Our Value (what we want to achieve)</w:t>
            </w:r>
          </w:p>
        </w:tc>
        <w:tc>
          <w:tcPr>
            <w:tcW w:w="10006" w:type="dxa"/>
          </w:tcPr>
          <w:p w14:paraId="43396C43" w14:textId="6ED419F9" w:rsidR="00A83CAD" w:rsidRPr="00A83CAD" w:rsidRDefault="00A83CAD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How we enable our value (what we do)</w:t>
            </w:r>
          </w:p>
        </w:tc>
      </w:tr>
      <w:tr w:rsidR="002607C3" w:rsidRPr="00A83CAD" w14:paraId="57085232" w14:textId="77777777" w:rsidTr="002607C3">
        <w:tc>
          <w:tcPr>
            <w:tcW w:w="5098" w:type="dxa"/>
          </w:tcPr>
          <w:p w14:paraId="1A41E88C" w14:textId="315D9A47" w:rsidR="00A83CAD" w:rsidRPr="00A83CAD" w:rsidRDefault="00A83CAD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Staff work together, and consistently to achieve our values</w:t>
            </w:r>
          </w:p>
        </w:tc>
        <w:tc>
          <w:tcPr>
            <w:tcW w:w="10006" w:type="dxa"/>
          </w:tcPr>
          <w:p w14:paraId="3F6FC4CE" w14:textId="7C98E8D7" w:rsidR="00A83CAD" w:rsidRDefault="00A83CAD" w:rsidP="002607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Open and regular communication between staff</w:t>
            </w:r>
          </w:p>
          <w:p w14:paraId="7BF524DE" w14:textId="77777777" w:rsidR="00A83CAD" w:rsidRDefault="00A83CAD" w:rsidP="002607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Regular meetings to discuss ways of working</w:t>
            </w:r>
          </w:p>
          <w:p w14:paraId="100763ED" w14:textId="77777777" w:rsidR="00A83CAD" w:rsidRDefault="00A83CAD" w:rsidP="002607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Staff meeting minutes shared between all staff</w:t>
            </w:r>
          </w:p>
          <w:p w14:paraId="00740524" w14:textId="69CF07B0" w:rsidR="00A83CAD" w:rsidRDefault="00A83CAD" w:rsidP="002607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New information shared as relevant</w:t>
            </w:r>
          </w:p>
          <w:p w14:paraId="746EC039" w14:textId="61BC36B1" w:rsidR="00A83CAD" w:rsidRDefault="00A83CAD" w:rsidP="002607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Diary for staff messages</w:t>
            </w:r>
          </w:p>
          <w:p w14:paraId="6D83094A" w14:textId="3B27DB35" w:rsidR="00A83CAD" w:rsidRPr="00A83CAD" w:rsidRDefault="00A83CAD" w:rsidP="002607C3">
            <w:pPr>
              <w:pStyle w:val="ListParagraph"/>
              <w:ind w:left="36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607C3" w:rsidRPr="00A83CAD" w14:paraId="3A57474E" w14:textId="77777777" w:rsidTr="002607C3">
        <w:tc>
          <w:tcPr>
            <w:tcW w:w="5098" w:type="dxa"/>
          </w:tcPr>
          <w:p w14:paraId="75461ACF" w14:textId="25A8528D" w:rsidR="00A83CAD" w:rsidRPr="00A83CAD" w:rsidRDefault="00A83CAD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Staff work with parents to communicate our values</w:t>
            </w:r>
          </w:p>
        </w:tc>
        <w:tc>
          <w:tcPr>
            <w:tcW w:w="10006" w:type="dxa"/>
          </w:tcPr>
          <w:p w14:paraId="55B69514" w14:textId="605D0F26" w:rsidR="00A83CAD" w:rsidRDefault="00A83CAD" w:rsidP="002607C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Communication via seesaw and WhatsApp</w:t>
            </w:r>
          </w:p>
          <w:p w14:paraId="40E40363" w14:textId="77777777" w:rsidR="00A83CAD" w:rsidRDefault="00A83CAD" w:rsidP="002607C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Send regular photos and next steps to parents via seesaw</w:t>
            </w:r>
          </w:p>
          <w:p w14:paraId="4A757A8B" w14:textId="77777777" w:rsidR="00A83CAD" w:rsidRDefault="00A83CAD" w:rsidP="002607C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Share with parents our pre-school culture, and vision</w:t>
            </w:r>
          </w:p>
          <w:p w14:paraId="7809A04D" w14:textId="77777777" w:rsidR="00A83CAD" w:rsidRDefault="00A83CAD" w:rsidP="002607C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Share with parents our routines and golden rules to allow consistency between home and setting</w:t>
            </w:r>
          </w:p>
          <w:p w14:paraId="1D7F5E74" w14:textId="62FBB376" w:rsidR="00294181" w:rsidRPr="00294181" w:rsidRDefault="00294181" w:rsidP="002607C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Letters sent home in book bags</w:t>
            </w:r>
          </w:p>
        </w:tc>
      </w:tr>
      <w:tr w:rsidR="002607C3" w:rsidRPr="00A83CAD" w14:paraId="2E2FB552" w14:textId="77777777" w:rsidTr="002607C3">
        <w:tc>
          <w:tcPr>
            <w:tcW w:w="5098" w:type="dxa"/>
          </w:tcPr>
          <w:p w14:paraId="415759E5" w14:textId="153D50CD" w:rsidR="00A83CAD" w:rsidRPr="00A83CAD" w:rsidRDefault="00294181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Support children to become independent learners and with self-care</w:t>
            </w:r>
          </w:p>
        </w:tc>
        <w:tc>
          <w:tcPr>
            <w:tcW w:w="10006" w:type="dxa"/>
          </w:tcPr>
          <w:p w14:paraId="53D1462F" w14:textId="77777777" w:rsidR="00A83CAD" w:rsidRDefault="00294181" w:rsidP="002607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Encourage children to independently put away coats, bags and lunches</w:t>
            </w:r>
          </w:p>
          <w:p w14:paraId="1D8AFD3F" w14:textId="09B67AA9" w:rsidR="00294181" w:rsidRDefault="00294181" w:rsidP="002607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Give children </w:t>
            </w:r>
            <w:r w:rsidRPr="00294181">
              <w:rPr>
                <w:rFonts w:ascii="Century Gothic" w:hAnsi="Century Gothic"/>
                <w:b/>
                <w:bCs/>
                <w:sz w:val="28"/>
                <w:szCs w:val="28"/>
              </w:rPr>
              <w:t>time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and encouragement to ‘have a go’</w:t>
            </w:r>
          </w:p>
          <w:p w14:paraId="317DA89B" w14:textId="77777777" w:rsidR="00294181" w:rsidRDefault="00294181" w:rsidP="002607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Break down tasks to enable children to try</w:t>
            </w:r>
          </w:p>
          <w:p w14:paraId="79C4857E" w14:textId="77777777" w:rsidR="00294181" w:rsidRDefault="00294181" w:rsidP="002607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Give children choices</w:t>
            </w:r>
          </w:p>
          <w:p w14:paraId="2C13535C" w14:textId="77777777" w:rsidR="00294181" w:rsidRDefault="00294181" w:rsidP="002607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Provide verbal instructions, demonstrate and model how to do things</w:t>
            </w:r>
          </w:p>
          <w:p w14:paraId="2AB8C48F" w14:textId="77777777" w:rsidR="00294181" w:rsidRDefault="00294181" w:rsidP="002607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Give children praise for ‘having a go’, encourage children to keep trying, praise for achievements</w:t>
            </w:r>
          </w:p>
          <w:p w14:paraId="4F2088DF" w14:textId="7141B623" w:rsidR="00294181" w:rsidRPr="00294181" w:rsidRDefault="00294181" w:rsidP="002607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Take a step back before stepping in/taking over</w:t>
            </w:r>
          </w:p>
        </w:tc>
      </w:tr>
      <w:tr w:rsidR="002607C3" w:rsidRPr="00A83CAD" w14:paraId="208352EC" w14:textId="77777777" w:rsidTr="002607C3">
        <w:tc>
          <w:tcPr>
            <w:tcW w:w="5098" w:type="dxa"/>
          </w:tcPr>
          <w:p w14:paraId="774BCA40" w14:textId="20688CEE" w:rsidR="00A83CAD" w:rsidRPr="00A83CAD" w:rsidRDefault="00294181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Support the children to take pride in our Pre-School, look after our resources and environment</w:t>
            </w:r>
          </w:p>
        </w:tc>
        <w:tc>
          <w:tcPr>
            <w:tcW w:w="10006" w:type="dxa"/>
          </w:tcPr>
          <w:p w14:paraId="621FE821" w14:textId="76026206" w:rsidR="00D53C3F" w:rsidRPr="00D53C3F" w:rsidRDefault="00294181" w:rsidP="002607C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Encourage children to help</w:t>
            </w:r>
            <w:r w:rsidR="00D53C3F">
              <w:rPr>
                <w:rFonts w:ascii="Century Gothic" w:hAnsi="Century Gothic"/>
                <w:sz w:val="28"/>
                <w:szCs w:val="28"/>
              </w:rPr>
              <w:t xml:space="preserve"> the adults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tidy away toys after each use</w:t>
            </w:r>
            <w:r w:rsidR="00D53C3F">
              <w:rPr>
                <w:rFonts w:ascii="Century Gothic" w:hAnsi="Century Gothic"/>
                <w:sz w:val="28"/>
                <w:szCs w:val="28"/>
              </w:rPr>
              <w:t xml:space="preserve"> and at the end of the session</w:t>
            </w:r>
          </w:p>
          <w:p w14:paraId="7FDFD799" w14:textId="77777777" w:rsidR="00294181" w:rsidRDefault="00294181" w:rsidP="002607C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Use pictures to show where items belong</w:t>
            </w:r>
          </w:p>
          <w:p w14:paraId="6C081B39" w14:textId="77777777" w:rsidR="00294181" w:rsidRDefault="00294181" w:rsidP="002607C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Promote ‘Choose it, use it, put it away’</w:t>
            </w:r>
          </w:p>
          <w:p w14:paraId="4A657089" w14:textId="208EE1DE" w:rsidR="00294181" w:rsidRDefault="00294181" w:rsidP="002607C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Encourage children to think about</w:t>
            </w:r>
            <w:r w:rsidR="00D53C3F">
              <w:rPr>
                <w:rFonts w:ascii="Century Gothic" w:hAnsi="Century Gothic"/>
                <w:sz w:val="28"/>
                <w:szCs w:val="28"/>
              </w:rPr>
              <w:t xml:space="preserve"> not wasting resources such as paper, card etc</w:t>
            </w:r>
          </w:p>
          <w:p w14:paraId="235595CD" w14:textId="77777777" w:rsidR="00D53C3F" w:rsidRDefault="00D53C3F" w:rsidP="002607C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53C3F">
              <w:rPr>
                <w:rFonts w:ascii="Century Gothic" w:hAnsi="Century Gothic"/>
                <w:sz w:val="28"/>
                <w:szCs w:val="28"/>
              </w:rPr>
              <w:t>Have a cutting tray, for scrap paper</w:t>
            </w:r>
          </w:p>
          <w:p w14:paraId="319AF3AF" w14:textId="02DE404E" w:rsidR="00294181" w:rsidRPr="00D53C3F" w:rsidRDefault="00D53C3F" w:rsidP="002607C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53C3F">
              <w:rPr>
                <w:rFonts w:ascii="Century Gothic" w:hAnsi="Century Gothic"/>
                <w:sz w:val="28"/>
                <w:szCs w:val="28"/>
              </w:rPr>
              <w:t>Give children responsibility of keeping an area tidy</w:t>
            </w:r>
          </w:p>
        </w:tc>
      </w:tr>
      <w:tr w:rsidR="002607C3" w:rsidRPr="00A83CAD" w14:paraId="4AEF7B65" w14:textId="77777777" w:rsidTr="002607C3">
        <w:tc>
          <w:tcPr>
            <w:tcW w:w="5098" w:type="dxa"/>
          </w:tcPr>
          <w:p w14:paraId="6910F31C" w14:textId="785317B6" w:rsidR="00A83CAD" w:rsidRPr="00A83CAD" w:rsidRDefault="00D53C3F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Support children to feel valued, have a sense of self, and their own identity</w:t>
            </w:r>
          </w:p>
        </w:tc>
        <w:tc>
          <w:tcPr>
            <w:tcW w:w="10006" w:type="dxa"/>
          </w:tcPr>
          <w:p w14:paraId="59A2CF7F" w14:textId="7B17BEDF" w:rsidR="00A83CAD" w:rsidRDefault="00D53C3F" w:rsidP="002607C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take time to welcome each child into the setting, and say goodbye at the end of the session</w:t>
            </w:r>
          </w:p>
          <w:p w14:paraId="12CC3E3E" w14:textId="7A5000F2" w:rsidR="00D53C3F" w:rsidRDefault="000B2B73" w:rsidP="002607C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</w:t>
            </w:r>
            <w:r w:rsidR="00D53C3F">
              <w:rPr>
                <w:rFonts w:ascii="Century Gothic" w:hAnsi="Century Gothic"/>
                <w:sz w:val="28"/>
                <w:szCs w:val="28"/>
              </w:rPr>
              <w:t xml:space="preserve"> will get to know the children, find out about their families, home traditions and the child’s current interests</w:t>
            </w:r>
          </w:p>
          <w:p w14:paraId="7F279201" w14:textId="2A640312" w:rsidR="00D53C3F" w:rsidRDefault="00D53C3F" w:rsidP="002607C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Children bring in show and tell once a week to share with their friends, to share part of their own life/experiences</w:t>
            </w:r>
          </w:p>
          <w:p w14:paraId="2C2D28D0" w14:textId="77777777" w:rsidR="00D53C3F" w:rsidRDefault="00D53C3F" w:rsidP="002607C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Giving children responsibilities with routine activities such as giving out the cups, sweeping the floor etc</w:t>
            </w:r>
          </w:p>
          <w:p w14:paraId="2109FC3C" w14:textId="1825F26C" w:rsidR="00D53C3F" w:rsidRDefault="000B2B73" w:rsidP="002607C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</w:t>
            </w:r>
            <w:r w:rsidR="00D53C3F">
              <w:rPr>
                <w:rFonts w:ascii="Century Gothic" w:hAnsi="Century Gothic"/>
                <w:sz w:val="28"/>
                <w:szCs w:val="28"/>
              </w:rPr>
              <w:t xml:space="preserve"> will use the children’s given names to identify them when speaking with them</w:t>
            </w:r>
          </w:p>
          <w:p w14:paraId="4A4B6F09" w14:textId="309D4CAA" w:rsidR="002607C3" w:rsidRPr="002607C3" w:rsidRDefault="000B2B73" w:rsidP="002607C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</w:t>
            </w:r>
            <w:r w:rsidR="00D53C3F">
              <w:rPr>
                <w:rFonts w:ascii="Century Gothic" w:hAnsi="Century Gothic"/>
                <w:sz w:val="28"/>
                <w:szCs w:val="28"/>
              </w:rPr>
              <w:t xml:space="preserve"> will use positive language when speaking with the children</w:t>
            </w:r>
          </w:p>
        </w:tc>
      </w:tr>
      <w:tr w:rsidR="002607C3" w:rsidRPr="00A83CAD" w14:paraId="6F13ED26" w14:textId="77777777" w:rsidTr="002607C3">
        <w:tc>
          <w:tcPr>
            <w:tcW w:w="5098" w:type="dxa"/>
          </w:tcPr>
          <w:p w14:paraId="605DA456" w14:textId="0910B747" w:rsidR="00A83CAD" w:rsidRPr="00A83CAD" w:rsidRDefault="002607C3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Support children to be aware of and follow the Pre-School Golden rules, and why we need to follow them</w:t>
            </w:r>
          </w:p>
        </w:tc>
        <w:tc>
          <w:tcPr>
            <w:tcW w:w="10006" w:type="dxa"/>
          </w:tcPr>
          <w:p w14:paraId="03AF763C" w14:textId="22DF2ED0" w:rsidR="00A83CAD" w:rsidRDefault="002607C3" w:rsidP="002607C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Staff will repeat phrases of golden rules when appropriate to do so, to enable children to become familiar with them</w:t>
            </w:r>
          </w:p>
          <w:p w14:paraId="382BA318" w14:textId="491E83E5" w:rsidR="002607C3" w:rsidRDefault="000B2B73" w:rsidP="002607C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</w:t>
            </w:r>
            <w:r w:rsidR="002607C3">
              <w:rPr>
                <w:rFonts w:ascii="Century Gothic" w:hAnsi="Century Gothic"/>
                <w:sz w:val="28"/>
                <w:szCs w:val="28"/>
              </w:rPr>
              <w:t xml:space="preserve"> will explain why we have our golden rules e.g. ‘Remember walking feet indoors, we don’t want to bump into our friends’</w:t>
            </w:r>
          </w:p>
          <w:p w14:paraId="13B4A021" w14:textId="77777777" w:rsidR="002607C3" w:rsidRDefault="002607C3" w:rsidP="002607C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 will share our golden rules with parents so they can introduce them at home for consistency</w:t>
            </w:r>
          </w:p>
          <w:p w14:paraId="03765E7F" w14:textId="3DA8E3CD" w:rsidR="002607C3" w:rsidRPr="002607C3" w:rsidRDefault="002607C3" w:rsidP="002607C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Staff will encourage children to independently remember the golden rules </w:t>
            </w:r>
          </w:p>
        </w:tc>
      </w:tr>
      <w:tr w:rsidR="002607C3" w:rsidRPr="00A83CAD" w14:paraId="56228AE4" w14:textId="77777777" w:rsidTr="002607C3">
        <w:tc>
          <w:tcPr>
            <w:tcW w:w="5098" w:type="dxa"/>
          </w:tcPr>
          <w:p w14:paraId="6A7DC1CA" w14:textId="39E3FF06" w:rsidR="00A83CAD" w:rsidRPr="00A83CAD" w:rsidRDefault="002607C3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Ensure children are supported by staff and engaged in play and learning</w:t>
            </w:r>
          </w:p>
        </w:tc>
        <w:tc>
          <w:tcPr>
            <w:tcW w:w="10006" w:type="dxa"/>
          </w:tcPr>
          <w:p w14:paraId="67C1E4EB" w14:textId="77777777" w:rsidR="00A83CAD" w:rsidRDefault="00176B13" w:rsidP="002607C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Staff will be deployed throughout the environment to ensure children have staff nearby for support when needed</w:t>
            </w:r>
          </w:p>
          <w:p w14:paraId="72B9614A" w14:textId="212A2517" w:rsidR="00176B13" w:rsidRDefault="000B2B73" w:rsidP="002607C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Adults</w:t>
            </w:r>
            <w:r w:rsidR="00176B13">
              <w:rPr>
                <w:rFonts w:ascii="Century Gothic" w:hAnsi="Century Gothic"/>
                <w:sz w:val="28"/>
                <w:szCs w:val="28"/>
              </w:rPr>
              <w:t xml:space="preserve"> will interact with children’s play in a sensitive way as to not take over the children’s play and learning</w:t>
            </w:r>
          </w:p>
          <w:p w14:paraId="022F2EEF" w14:textId="3CDD7671" w:rsidR="00176B13" w:rsidRDefault="000B2B73" w:rsidP="002607C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</w:t>
            </w:r>
            <w:r w:rsidR="00176B13">
              <w:rPr>
                <w:rFonts w:ascii="Century Gothic" w:hAnsi="Century Gothic"/>
                <w:sz w:val="28"/>
                <w:szCs w:val="28"/>
              </w:rPr>
              <w:t xml:space="preserve"> will interact and extend children’s play where needed</w:t>
            </w:r>
          </w:p>
          <w:p w14:paraId="3F683714" w14:textId="77777777" w:rsidR="00176B13" w:rsidRDefault="00176B13" w:rsidP="002607C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Staff will engage and play with children, following their lead</w:t>
            </w:r>
          </w:p>
          <w:p w14:paraId="75804D4D" w14:textId="0768F57E" w:rsidR="00176B13" w:rsidRPr="002607C3" w:rsidRDefault="000B2B73" w:rsidP="002607C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</w:t>
            </w:r>
            <w:r w:rsidR="00176B13">
              <w:rPr>
                <w:rFonts w:ascii="Century Gothic" w:hAnsi="Century Gothic"/>
                <w:sz w:val="28"/>
                <w:szCs w:val="28"/>
              </w:rPr>
              <w:t xml:space="preserve"> will refresh activities and resources regularly to follow children’s interests</w:t>
            </w:r>
          </w:p>
        </w:tc>
      </w:tr>
      <w:tr w:rsidR="002607C3" w:rsidRPr="00A83CAD" w14:paraId="1FB56DF6" w14:textId="77777777" w:rsidTr="002607C3">
        <w:tc>
          <w:tcPr>
            <w:tcW w:w="5098" w:type="dxa"/>
          </w:tcPr>
          <w:p w14:paraId="1314B158" w14:textId="11AC00C7" w:rsidR="00A83CAD" w:rsidRPr="00A83CAD" w:rsidRDefault="00176B13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Allow children to develop and learn (at their own pace), to reach their full potential</w:t>
            </w:r>
          </w:p>
        </w:tc>
        <w:tc>
          <w:tcPr>
            <w:tcW w:w="10006" w:type="dxa"/>
          </w:tcPr>
          <w:p w14:paraId="549197AF" w14:textId="41EEF008" w:rsidR="00A83CAD" w:rsidRDefault="00316F78" w:rsidP="00176B1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Key person will regularly review children’s next steps and update or review when appropriate</w:t>
            </w:r>
          </w:p>
          <w:p w14:paraId="1CB84EC3" w14:textId="58407BFC" w:rsidR="00316F78" w:rsidRDefault="00316F78" w:rsidP="00176B1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Key person to update next steps to parents via seesaw</w:t>
            </w:r>
          </w:p>
          <w:p w14:paraId="660F2984" w14:textId="77490B88" w:rsidR="00176B13" w:rsidRDefault="000B2B73" w:rsidP="00176B1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Colleagues</w:t>
            </w:r>
            <w:r w:rsidR="00176B13">
              <w:rPr>
                <w:rFonts w:ascii="Century Gothic" w:hAnsi="Century Gothic"/>
                <w:sz w:val="28"/>
                <w:szCs w:val="28"/>
              </w:rPr>
              <w:t xml:space="preserve"> to </w:t>
            </w:r>
            <w:r>
              <w:rPr>
                <w:rFonts w:ascii="Century Gothic" w:hAnsi="Century Gothic"/>
                <w:sz w:val="28"/>
                <w:szCs w:val="28"/>
              </w:rPr>
              <w:t>share</w:t>
            </w:r>
            <w:r w:rsidR="00176B13">
              <w:rPr>
                <w:rFonts w:ascii="Century Gothic" w:hAnsi="Century Gothic"/>
                <w:sz w:val="28"/>
                <w:szCs w:val="28"/>
              </w:rPr>
              <w:t xml:space="preserve"> their observations of children with</w:t>
            </w:r>
            <w:r w:rsidR="00316F78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the</w:t>
            </w:r>
            <w:r w:rsidR="00176B13">
              <w:rPr>
                <w:rFonts w:ascii="Century Gothic" w:hAnsi="Century Gothic"/>
                <w:sz w:val="28"/>
                <w:szCs w:val="28"/>
              </w:rPr>
              <w:t xml:space="preserve"> key persons </w:t>
            </w:r>
            <w:r w:rsidR="00316F78">
              <w:rPr>
                <w:rFonts w:ascii="Century Gothic" w:hAnsi="Century Gothic"/>
                <w:sz w:val="28"/>
                <w:szCs w:val="28"/>
              </w:rPr>
              <w:t xml:space="preserve">regarding next steps </w:t>
            </w:r>
          </w:p>
          <w:p w14:paraId="3559E56E" w14:textId="6AC40767" w:rsidR="00316F78" w:rsidRDefault="00316F78" w:rsidP="00176B1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Staff will attend further training (ongoing) to extend their own knowledge of children’s development and learning</w:t>
            </w:r>
          </w:p>
          <w:p w14:paraId="76B131C7" w14:textId="58122207" w:rsidR="00316F78" w:rsidRDefault="000B2B73" w:rsidP="00176B1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</w:t>
            </w:r>
            <w:r w:rsidR="00316F78">
              <w:rPr>
                <w:rFonts w:ascii="Century Gothic" w:hAnsi="Century Gothic"/>
                <w:sz w:val="28"/>
                <w:szCs w:val="28"/>
              </w:rPr>
              <w:t xml:space="preserve"> will regularly refresh continuous provision to support children’s next steps for learning</w:t>
            </w:r>
          </w:p>
          <w:p w14:paraId="1BE44846" w14:textId="6C5E0150" w:rsidR="00316F78" w:rsidRPr="00176B13" w:rsidRDefault="000B2B73" w:rsidP="00176B1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Adults</w:t>
            </w:r>
            <w:r w:rsidR="00316F78">
              <w:rPr>
                <w:rFonts w:ascii="Century Gothic" w:hAnsi="Century Gothic"/>
                <w:sz w:val="28"/>
                <w:szCs w:val="28"/>
              </w:rPr>
              <w:t xml:space="preserve"> will interact children through play to extend and support children to learn new skills and develop knowledge</w:t>
            </w:r>
          </w:p>
        </w:tc>
      </w:tr>
      <w:tr w:rsidR="002607C3" w:rsidRPr="00A83CAD" w14:paraId="3379147F" w14:textId="77777777" w:rsidTr="002607C3">
        <w:tc>
          <w:tcPr>
            <w:tcW w:w="5098" w:type="dxa"/>
          </w:tcPr>
          <w:p w14:paraId="6829411B" w14:textId="31EF3F7D" w:rsidR="00A83CAD" w:rsidRPr="00A83CAD" w:rsidRDefault="00316F78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Listen to children, families and each other</w:t>
            </w:r>
          </w:p>
        </w:tc>
        <w:tc>
          <w:tcPr>
            <w:tcW w:w="10006" w:type="dxa"/>
          </w:tcPr>
          <w:p w14:paraId="095E80F6" w14:textId="5B9B2AA3" w:rsidR="00A83CAD" w:rsidRDefault="000B2B73" w:rsidP="00316F7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Give</w:t>
            </w:r>
            <w:r w:rsidR="00316F78">
              <w:rPr>
                <w:rFonts w:ascii="Century Gothic" w:hAnsi="Century Gothic"/>
                <w:sz w:val="28"/>
                <w:szCs w:val="28"/>
              </w:rPr>
              <w:t xml:space="preserve"> children time to talk</w:t>
            </w:r>
            <w:r>
              <w:rPr>
                <w:rFonts w:ascii="Century Gothic" w:hAnsi="Century Gothic"/>
                <w:sz w:val="28"/>
                <w:szCs w:val="28"/>
              </w:rPr>
              <w:t>, be patient with children who may be quieter or struggle to speak in groups</w:t>
            </w:r>
          </w:p>
          <w:p w14:paraId="742466FA" w14:textId="114D8890" w:rsidR="00316F78" w:rsidRPr="000B2B73" w:rsidRDefault="000B2B73" w:rsidP="00316F7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</w:rPr>
            </w:pPr>
            <w:r w:rsidRPr="000B2B73">
              <w:rPr>
                <w:rFonts w:ascii="Century Gothic" w:hAnsi="Century Gothic"/>
                <w:sz w:val="28"/>
                <w:szCs w:val="28"/>
              </w:rPr>
              <w:t>Adults</w:t>
            </w:r>
            <w:r w:rsidR="00316F78" w:rsidRPr="000B2B73">
              <w:rPr>
                <w:rFonts w:ascii="Century Gothic" w:hAnsi="Century Gothic"/>
                <w:sz w:val="28"/>
                <w:szCs w:val="28"/>
              </w:rPr>
              <w:t xml:space="preserve"> will model back and forth conversations</w:t>
            </w:r>
            <w:r w:rsidRPr="000B2B73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and </w:t>
            </w:r>
            <w:r w:rsidR="00316F78" w:rsidRPr="000B2B73">
              <w:rPr>
                <w:rFonts w:ascii="Century Gothic" w:hAnsi="Century Gothic"/>
                <w:sz w:val="28"/>
                <w:szCs w:val="28"/>
              </w:rPr>
              <w:t>promote waiting for their turn to speak.</w:t>
            </w:r>
          </w:p>
          <w:p w14:paraId="509CE231" w14:textId="4A2D30E6" w:rsidR="00316F78" w:rsidRDefault="00316F78" w:rsidP="00316F7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 will promote good listening skills</w:t>
            </w:r>
            <w:r w:rsidR="000B2B73">
              <w:rPr>
                <w:rFonts w:ascii="Century Gothic" w:hAnsi="Century Gothic"/>
                <w:sz w:val="28"/>
                <w:szCs w:val="28"/>
              </w:rPr>
              <w:t xml:space="preserve"> through our golden rules</w:t>
            </w:r>
          </w:p>
          <w:p w14:paraId="2435EFD9" w14:textId="1719EE5E" w:rsidR="00316F78" w:rsidRDefault="000B2B73" w:rsidP="000B2B7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</w:t>
            </w:r>
            <w:r w:rsidR="00316F78">
              <w:rPr>
                <w:rFonts w:ascii="Century Gothic" w:hAnsi="Century Gothic"/>
                <w:sz w:val="28"/>
                <w:szCs w:val="28"/>
              </w:rPr>
              <w:t>plit large groups into smaller groups to enable all children to have a turn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and be involved</w:t>
            </w:r>
          </w:p>
          <w:p w14:paraId="735523CC" w14:textId="77777777" w:rsidR="00316F78" w:rsidRDefault="000B2B73" w:rsidP="00316F7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Help children to communicate their feelings, supporting them to recognise, and manage them by acknowledging the feeling, and helping them to regulate that feeling in an appropriate way</w:t>
            </w:r>
          </w:p>
          <w:p w14:paraId="41CF57FE" w14:textId="77777777" w:rsidR="000B2B73" w:rsidRDefault="000B2B73" w:rsidP="00316F7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Ensure that children’s voices are heard and acted upon where possible/appropriate e.g. if a child has an idea about resources they would like to see, or a snack they would like?</w:t>
            </w:r>
          </w:p>
          <w:p w14:paraId="36633AE3" w14:textId="77777777" w:rsidR="000B2B73" w:rsidRDefault="000B2B73" w:rsidP="00316F7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Staff will role model good listening, to encourage children to become good listeners</w:t>
            </w:r>
          </w:p>
          <w:p w14:paraId="11B3A2CC" w14:textId="62F6AEA5" w:rsidR="000B2B73" w:rsidRPr="00316F78" w:rsidRDefault="000B2B73" w:rsidP="00316F7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Staff will observe and monitor noise levels, promoting a quiet environment where children can talk and play without unmanageable noise levels</w:t>
            </w:r>
          </w:p>
        </w:tc>
      </w:tr>
      <w:tr w:rsidR="002607C3" w:rsidRPr="00A83CAD" w14:paraId="2A85ACB8" w14:textId="77777777" w:rsidTr="002607C3">
        <w:tc>
          <w:tcPr>
            <w:tcW w:w="5098" w:type="dxa"/>
          </w:tcPr>
          <w:p w14:paraId="20BBAB86" w14:textId="56649703" w:rsidR="00A83CAD" w:rsidRPr="00A83CAD" w:rsidRDefault="000B2B73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Support children to become familiar with routines and be able to follow them</w:t>
            </w:r>
          </w:p>
        </w:tc>
        <w:tc>
          <w:tcPr>
            <w:tcW w:w="10006" w:type="dxa"/>
          </w:tcPr>
          <w:p w14:paraId="7DEC2C98" w14:textId="77777777" w:rsidR="00A83CAD" w:rsidRDefault="000B2B73" w:rsidP="000B2B7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Ensure routines are </w:t>
            </w:r>
            <w:r w:rsidR="003E5ACE">
              <w:rPr>
                <w:rFonts w:ascii="Century Gothic" w:hAnsi="Century Gothic"/>
                <w:sz w:val="28"/>
                <w:szCs w:val="28"/>
              </w:rPr>
              <w:t>consistent, introduce routine changes gradually</w:t>
            </w:r>
          </w:p>
          <w:p w14:paraId="429A2CCE" w14:textId="77777777" w:rsidR="003E5ACE" w:rsidRDefault="003E5ACE" w:rsidP="000B2B7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Reinforce routines with consistency, that are displayed for both staff and children</w:t>
            </w:r>
          </w:p>
          <w:p w14:paraId="0EEE6154" w14:textId="77777777" w:rsidR="003E5ACE" w:rsidRDefault="003E5ACE" w:rsidP="000B2B7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Routines broken down for children and displayed visually (and more so for children with additional needs, Now and next boards)</w:t>
            </w:r>
          </w:p>
          <w:p w14:paraId="7C3FEB20" w14:textId="77777777" w:rsidR="003E5ACE" w:rsidRDefault="003E5ACE" w:rsidP="000B2B7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Allow children to take an active role in some routine activities, e.g. giving out cups, paper towels, sweeping up or wiping tables</w:t>
            </w:r>
          </w:p>
          <w:p w14:paraId="5AAFEF8C" w14:textId="1061E350" w:rsidR="003E5ACE" w:rsidRPr="003E5ACE" w:rsidRDefault="003E5ACE" w:rsidP="003E5AC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Remind children of our routine, when upset for reassurance</w:t>
            </w:r>
          </w:p>
        </w:tc>
      </w:tr>
      <w:tr w:rsidR="002607C3" w:rsidRPr="00A83CAD" w14:paraId="43AD2C73" w14:textId="77777777" w:rsidTr="002607C3">
        <w:tc>
          <w:tcPr>
            <w:tcW w:w="5098" w:type="dxa"/>
          </w:tcPr>
          <w:p w14:paraId="0F4F57AF" w14:textId="7D703F80" w:rsidR="00A83CAD" w:rsidRPr="00A83CAD" w:rsidRDefault="003E5ACE" w:rsidP="002607C3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 Children to feel safe, secure and happy when at Pre-School</w:t>
            </w:r>
          </w:p>
        </w:tc>
        <w:tc>
          <w:tcPr>
            <w:tcW w:w="10006" w:type="dxa"/>
          </w:tcPr>
          <w:p w14:paraId="2E15817B" w14:textId="77777777" w:rsidR="00A83CAD" w:rsidRDefault="003E5ACE" w:rsidP="003E5AC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Risk assessing of resources, toys, equipment, furniture and the environment regularly – before, during and after sessions</w:t>
            </w:r>
          </w:p>
          <w:p w14:paraId="3932E370" w14:textId="59A899B8" w:rsidR="003E5ACE" w:rsidRPr="003E5ACE" w:rsidRDefault="003E5ACE" w:rsidP="003E5AC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Reporting faulty or broken equipment/resources etc to the manager</w:t>
            </w:r>
          </w:p>
          <w:p w14:paraId="6A9CB203" w14:textId="77777777" w:rsidR="003E5ACE" w:rsidRDefault="003E5ACE" w:rsidP="003E5AC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Building relationships with each child, their families and each other</w:t>
            </w:r>
          </w:p>
          <w:p w14:paraId="37DA84AC" w14:textId="77777777" w:rsidR="003E5ACE" w:rsidRDefault="003E5ACE" w:rsidP="003E5AC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Demonstrating respectful relationships with each other and towards parents for the children to see</w:t>
            </w:r>
          </w:p>
          <w:p w14:paraId="0201E7DF" w14:textId="777B5C70" w:rsidR="003E5ACE" w:rsidRDefault="003E5ACE" w:rsidP="003E5AC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Acknowledging and accepting children’s feelings, and helping them to regulate them, by modelling appropriate ways to display those feelings, and deal with them</w:t>
            </w:r>
          </w:p>
          <w:p w14:paraId="64AF00A5" w14:textId="54AE22D3" w:rsidR="003E5ACE" w:rsidRDefault="003E5ACE" w:rsidP="003E5AC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Engage and interact with the children</w:t>
            </w:r>
          </w:p>
          <w:p w14:paraId="39B2A31F" w14:textId="1B894164" w:rsidR="003E5ACE" w:rsidRDefault="003E5ACE" w:rsidP="003E5AC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Support the children to </w:t>
            </w:r>
            <w:r w:rsidR="00FE4075">
              <w:rPr>
                <w:rFonts w:ascii="Century Gothic" w:hAnsi="Century Gothic"/>
                <w:sz w:val="28"/>
                <w:szCs w:val="28"/>
              </w:rPr>
              <w:t>develop their friendships</w:t>
            </w:r>
          </w:p>
          <w:p w14:paraId="71E39A8E" w14:textId="64D5E62E" w:rsidR="003E5ACE" w:rsidRPr="003E5ACE" w:rsidRDefault="003E5ACE" w:rsidP="003E5AC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Have fun, our golden rules are here to keep us safe, but to allow us to have fun!</w:t>
            </w:r>
          </w:p>
        </w:tc>
      </w:tr>
    </w:tbl>
    <w:p w14:paraId="1062FB84" w14:textId="27481240" w:rsidR="00083101" w:rsidRDefault="002607C3">
      <w:r>
        <w:lastRenderedPageBreak/>
        <w:br w:type="textWrapping" w:clear="all"/>
      </w:r>
    </w:p>
    <w:sectPr w:rsidR="00083101" w:rsidSect="00A83CAD">
      <w:headerReference w:type="default" r:id="rId7"/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CB3D" w14:textId="77777777" w:rsidR="00A83CAD" w:rsidRDefault="00A83CAD" w:rsidP="00A83CAD">
      <w:pPr>
        <w:spacing w:line="240" w:lineRule="auto"/>
      </w:pPr>
      <w:r>
        <w:separator/>
      </w:r>
    </w:p>
  </w:endnote>
  <w:endnote w:type="continuationSeparator" w:id="0">
    <w:p w14:paraId="7CE6AB96" w14:textId="77777777" w:rsidR="00A83CAD" w:rsidRDefault="00A83CAD" w:rsidP="00A83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552C" w14:textId="77777777" w:rsidR="00A83CAD" w:rsidRDefault="00A83CAD" w:rsidP="00A83CAD">
      <w:pPr>
        <w:spacing w:line="240" w:lineRule="auto"/>
      </w:pPr>
      <w:r>
        <w:separator/>
      </w:r>
    </w:p>
  </w:footnote>
  <w:footnote w:type="continuationSeparator" w:id="0">
    <w:p w14:paraId="25A706AE" w14:textId="77777777" w:rsidR="00A83CAD" w:rsidRDefault="00A83CAD" w:rsidP="00A83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4ABF" w14:textId="0F5DE41E" w:rsidR="00A83CAD" w:rsidRDefault="00A83CAD">
    <w:pPr>
      <w:pStyle w:val="Header"/>
    </w:pPr>
  </w:p>
  <w:p w14:paraId="5B710A2B" w14:textId="77777777" w:rsidR="00A83CAD" w:rsidRDefault="00A83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7782" w14:textId="77777777" w:rsidR="00A83CAD" w:rsidRDefault="00A83CAD" w:rsidP="00A83CAD">
    <w:pPr>
      <w:pStyle w:val="Header"/>
      <w:jc w:val="center"/>
      <w:rPr>
        <w:rFonts w:ascii="Century Gothic" w:hAnsi="Century Gothic"/>
        <w:sz w:val="32"/>
        <w:szCs w:val="32"/>
      </w:rPr>
    </w:pPr>
    <w:r>
      <w:rPr>
        <w:rFonts w:ascii="Century Gothic" w:hAnsi="Century Gothic"/>
        <w:sz w:val="32"/>
        <w:szCs w:val="32"/>
      </w:rPr>
      <w:t xml:space="preserve">Matlock Pre-School </w:t>
    </w:r>
  </w:p>
  <w:p w14:paraId="7A466FB2" w14:textId="64083790" w:rsidR="00A83CAD" w:rsidRDefault="00A83CAD" w:rsidP="00A83CAD">
    <w:pPr>
      <w:pStyle w:val="Header"/>
      <w:jc w:val="center"/>
      <w:rPr>
        <w:rFonts w:ascii="Century Gothic" w:hAnsi="Century Gothic"/>
        <w:sz w:val="32"/>
        <w:szCs w:val="32"/>
      </w:rPr>
    </w:pPr>
    <w:r>
      <w:rPr>
        <w:rFonts w:ascii="Century Gothic" w:hAnsi="Century Gothic"/>
        <w:sz w:val="32"/>
        <w:szCs w:val="32"/>
      </w:rPr>
      <w:t>Our Culture</w:t>
    </w:r>
  </w:p>
  <w:p w14:paraId="384CDF73" w14:textId="3A6C5AAB" w:rsidR="00A83CAD" w:rsidRDefault="00A83CAD" w:rsidP="00A83CAD">
    <w:pPr>
      <w:pStyle w:val="Header"/>
      <w:jc w:val="center"/>
      <w:rPr>
        <w:rFonts w:ascii="Century Gothic" w:hAnsi="Century Gothic"/>
        <w:sz w:val="32"/>
        <w:szCs w:val="32"/>
      </w:rPr>
    </w:pPr>
    <w:r>
      <w:rPr>
        <w:rFonts w:ascii="Century Gothic" w:hAnsi="Century Gothic"/>
        <w:sz w:val="32"/>
        <w:szCs w:val="32"/>
      </w:rPr>
      <w:t>(The values we hold, and how we enable these values)</w:t>
    </w:r>
  </w:p>
  <w:p w14:paraId="70EF2FFB" w14:textId="77777777" w:rsidR="00A83CAD" w:rsidRPr="00A83CAD" w:rsidRDefault="00A83CAD" w:rsidP="00A83CAD">
    <w:pPr>
      <w:pStyle w:val="Header"/>
      <w:jc w:val="center"/>
      <w:rPr>
        <w:rFonts w:ascii="Century Gothic" w:hAnsi="Century Gothi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AA4"/>
    <w:multiLevelType w:val="hybridMultilevel"/>
    <w:tmpl w:val="B44EB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13C42"/>
    <w:multiLevelType w:val="hybridMultilevel"/>
    <w:tmpl w:val="E1AE8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87DF5"/>
    <w:multiLevelType w:val="hybridMultilevel"/>
    <w:tmpl w:val="FA6EE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9773D"/>
    <w:multiLevelType w:val="hybridMultilevel"/>
    <w:tmpl w:val="7188D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C6D7F"/>
    <w:multiLevelType w:val="hybridMultilevel"/>
    <w:tmpl w:val="D0946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0166D2"/>
    <w:multiLevelType w:val="hybridMultilevel"/>
    <w:tmpl w:val="BB183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754B86"/>
    <w:multiLevelType w:val="hybridMultilevel"/>
    <w:tmpl w:val="2E6A0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382673"/>
    <w:multiLevelType w:val="hybridMultilevel"/>
    <w:tmpl w:val="A7F04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6E0D33"/>
    <w:multiLevelType w:val="hybridMultilevel"/>
    <w:tmpl w:val="F9140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9B77D2"/>
    <w:multiLevelType w:val="hybridMultilevel"/>
    <w:tmpl w:val="24C85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50E5C"/>
    <w:multiLevelType w:val="hybridMultilevel"/>
    <w:tmpl w:val="40905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0F45F1"/>
    <w:multiLevelType w:val="hybridMultilevel"/>
    <w:tmpl w:val="05BC5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9843277">
    <w:abstractNumId w:val="3"/>
  </w:num>
  <w:num w:numId="2" w16cid:durableId="1214348752">
    <w:abstractNumId w:val="9"/>
  </w:num>
  <w:num w:numId="3" w16cid:durableId="1105540990">
    <w:abstractNumId w:val="2"/>
  </w:num>
  <w:num w:numId="4" w16cid:durableId="112989679">
    <w:abstractNumId w:val="1"/>
  </w:num>
  <w:num w:numId="5" w16cid:durableId="554046363">
    <w:abstractNumId w:val="7"/>
  </w:num>
  <w:num w:numId="6" w16cid:durableId="1239828272">
    <w:abstractNumId w:val="6"/>
  </w:num>
  <w:num w:numId="7" w16cid:durableId="1164779169">
    <w:abstractNumId w:val="5"/>
  </w:num>
  <w:num w:numId="8" w16cid:durableId="849216089">
    <w:abstractNumId w:val="4"/>
  </w:num>
  <w:num w:numId="9" w16cid:durableId="359164161">
    <w:abstractNumId w:val="0"/>
  </w:num>
  <w:num w:numId="10" w16cid:durableId="1004284288">
    <w:abstractNumId w:val="8"/>
  </w:num>
  <w:num w:numId="11" w16cid:durableId="941884902">
    <w:abstractNumId w:val="10"/>
  </w:num>
  <w:num w:numId="12" w16cid:durableId="242954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AD"/>
    <w:rsid w:val="00083101"/>
    <w:rsid w:val="000B2B73"/>
    <w:rsid w:val="00176B13"/>
    <w:rsid w:val="002607C3"/>
    <w:rsid w:val="00294181"/>
    <w:rsid w:val="00316F78"/>
    <w:rsid w:val="003E20E3"/>
    <w:rsid w:val="003E5ACE"/>
    <w:rsid w:val="00A83CAD"/>
    <w:rsid w:val="00D53C3F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26F5"/>
  <w15:chartTrackingRefBased/>
  <w15:docId w15:val="{9ECBE56C-BF7C-43DA-A738-EE283B52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left="284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C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C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AD"/>
  </w:style>
  <w:style w:type="paragraph" w:styleId="Footer">
    <w:name w:val="footer"/>
    <w:basedOn w:val="Normal"/>
    <w:link w:val="FooterChar"/>
    <w:uiPriority w:val="99"/>
    <w:unhideWhenUsed/>
    <w:rsid w:val="00A83C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AD"/>
  </w:style>
  <w:style w:type="paragraph" w:styleId="ListParagraph">
    <w:name w:val="List Paragraph"/>
    <w:basedOn w:val="Normal"/>
    <w:uiPriority w:val="34"/>
    <w:qFormat/>
    <w:rsid w:val="00A8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 Preschool</dc:creator>
  <cp:keywords/>
  <dc:description/>
  <cp:lastModifiedBy>Matlock Preschool</cp:lastModifiedBy>
  <cp:revision>1</cp:revision>
  <dcterms:created xsi:type="dcterms:W3CDTF">2024-02-26T13:40:00Z</dcterms:created>
  <dcterms:modified xsi:type="dcterms:W3CDTF">2024-02-26T15:04:00Z</dcterms:modified>
</cp:coreProperties>
</file>